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D6" w:rsidRPr="00715444" w:rsidRDefault="006638D6" w:rsidP="006638D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Основания для введения ограничений</w:t>
      </w:r>
    </w:p>
    <w:p w:rsidR="006638D6" w:rsidRDefault="006638D6" w:rsidP="006638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38D6" w:rsidRPr="00454CDD" w:rsidRDefault="006638D6" w:rsidP="006638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454CD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Ограничение и прекращение подачи тепловой энергии потребителям может вводиться в следующих случаях:</w:t>
      </w:r>
    </w:p>
    <w:p w:rsidR="006638D6" w:rsidRPr="00454CDD" w:rsidRDefault="006638D6" w:rsidP="006638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454CD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</w:t>
      </w:r>
      <w:proofErr w:type="gramEnd"/>
      <w:r w:rsidRPr="00454CD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Pr="00454CD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теплопотребляющих</w:t>
      </w:r>
      <w:proofErr w:type="spellEnd"/>
      <w:r w:rsidRPr="00454CD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установок;</w:t>
      </w:r>
    </w:p>
    <w:p w:rsidR="006638D6" w:rsidRPr="00454CDD" w:rsidRDefault="006638D6" w:rsidP="006638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454CD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прекращение обязатель</w:t>
      </w:r>
      <w:proofErr w:type="gramStart"/>
      <w:r w:rsidRPr="00454CD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ств ст</w:t>
      </w:r>
      <w:proofErr w:type="gramEnd"/>
      <w:r w:rsidRPr="00454CD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орон по договору теплоснабжения;</w:t>
      </w:r>
    </w:p>
    <w:p w:rsidR="006638D6" w:rsidRPr="00454CDD" w:rsidRDefault="006638D6" w:rsidP="006638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454CD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выявление фактов бездоговорного потребления тепловой энергии (мощности) и (или) теплоносителя;</w:t>
      </w:r>
    </w:p>
    <w:p w:rsidR="006638D6" w:rsidRPr="00454CDD" w:rsidRDefault="006638D6" w:rsidP="006638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454CD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возникновение (угроза возникновения) аварийных ситуаций в системе теплоснабжения;</w:t>
      </w:r>
    </w:p>
    <w:p w:rsidR="006638D6" w:rsidRPr="00454CDD" w:rsidRDefault="006638D6" w:rsidP="006638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454CD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наличие обращения потребителя о введении ограничения;</w:t>
      </w:r>
    </w:p>
    <w:p w:rsidR="006638D6" w:rsidRPr="00454CDD" w:rsidRDefault="006638D6" w:rsidP="006638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454CD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иные случаи, предусмотренные нормативными правовыми актами Российской Федерации или договором теплоснабжения.</w:t>
      </w:r>
    </w:p>
    <w:p w:rsidR="00454CDD" w:rsidRPr="00454CDD" w:rsidRDefault="00454CDD" w:rsidP="00454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bookmarkStart w:id="0" w:name="sub_77"/>
      <w:r w:rsidRPr="00454CD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Порядок ограничения и прекращения подачи тепловой энергии определяется договором теплоснабжения с учетом положений Правил организации теплоснабжения в Российской Федерации, утвержденных постановлением Правительства РФ от 08 августа 2012 г. № 808.</w:t>
      </w:r>
      <w:bookmarkEnd w:id="0"/>
    </w:p>
    <w:p w:rsidR="00454CDD" w:rsidRPr="00454CDD" w:rsidRDefault="00454CDD" w:rsidP="006638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sectPr w:rsidR="00454CDD" w:rsidRPr="00454CDD" w:rsidSect="006638D6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54"/>
    <w:rsid w:val="00454CDD"/>
    <w:rsid w:val="005E2599"/>
    <w:rsid w:val="006638D6"/>
    <w:rsid w:val="0088680F"/>
    <w:rsid w:val="00AE7593"/>
    <w:rsid w:val="00B45E54"/>
    <w:rsid w:val="00F2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259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О.А.</dc:creator>
  <cp:keywords/>
  <dc:description/>
  <cp:lastModifiedBy>Школьник Юлия  Сергеевна</cp:lastModifiedBy>
  <cp:revision>5</cp:revision>
  <dcterms:created xsi:type="dcterms:W3CDTF">2016-11-15T04:06:00Z</dcterms:created>
  <dcterms:modified xsi:type="dcterms:W3CDTF">2016-11-16T02:10:00Z</dcterms:modified>
</cp:coreProperties>
</file>